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90" w:rsidRDefault="00897290" w:rsidP="008972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Университетская клиника г. Кёльна</w:t>
      </w:r>
    </w:p>
    <w:p w:rsidR="00897290" w:rsidRDefault="00897290" w:rsidP="00897290">
      <w:pPr>
        <w:rPr>
          <w:b/>
        </w:rPr>
      </w:pPr>
      <w:r>
        <w:rPr>
          <w:b/>
        </w:rPr>
        <w:t>Коммерческий директор</w:t>
      </w:r>
    </w:p>
    <w:p w:rsidR="00897290" w:rsidRPr="00D0336D" w:rsidRDefault="00897290" w:rsidP="00897290">
      <w:pPr>
        <w:pStyle w:val="a3"/>
        <w:rPr>
          <w:b/>
        </w:rPr>
      </w:pPr>
      <w:r w:rsidRPr="00D0336D">
        <w:rPr>
          <w:b/>
        </w:rPr>
        <w:t>Университетская клиника г. Кёльна | Коммерческий отдел| Отдел по работе с пациентами</w:t>
      </w:r>
    </w:p>
    <w:p w:rsidR="00897290" w:rsidRPr="00D0336D" w:rsidRDefault="00897290" w:rsidP="00897290">
      <w:pPr>
        <w:rPr>
          <w:b/>
          <w:sz w:val="18"/>
          <w:szCs w:val="18"/>
        </w:rPr>
      </w:pPr>
      <w:proofErr w:type="spellStart"/>
      <w:r w:rsidRPr="00D0336D">
        <w:rPr>
          <w:b/>
          <w:sz w:val="18"/>
          <w:szCs w:val="18"/>
        </w:rPr>
        <w:t>Керпенер</w:t>
      </w:r>
      <w:proofErr w:type="spellEnd"/>
      <w:r w:rsidRPr="00D0336D">
        <w:rPr>
          <w:b/>
          <w:sz w:val="18"/>
          <w:szCs w:val="18"/>
        </w:rPr>
        <w:t xml:space="preserve"> </w:t>
      </w:r>
      <w:proofErr w:type="spellStart"/>
      <w:r w:rsidRPr="00D0336D">
        <w:rPr>
          <w:b/>
          <w:sz w:val="18"/>
          <w:szCs w:val="18"/>
        </w:rPr>
        <w:t>штр</w:t>
      </w:r>
      <w:proofErr w:type="spellEnd"/>
      <w:r w:rsidRPr="00D0336D">
        <w:rPr>
          <w:b/>
          <w:sz w:val="18"/>
          <w:szCs w:val="18"/>
        </w:rPr>
        <w:t xml:space="preserve">. 62 </w:t>
      </w:r>
      <w:r w:rsidRPr="0054387A">
        <w:rPr>
          <w:b/>
          <w:sz w:val="18"/>
          <w:szCs w:val="18"/>
        </w:rPr>
        <w:t xml:space="preserve">| </w:t>
      </w:r>
      <w:r w:rsidRPr="00D0336D">
        <w:rPr>
          <w:b/>
          <w:sz w:val="18"/>
          <w:szCs w:val="18"/>
        </w:rPr>
        <w:t>50 924 Кёльн</w:t>
      </w:r>
    </w:p>
    <w:p w:rsidR="00897290" w:rsidRPr="00D0336D" w:rsidRDefault="00897290" w:rsidP="00897290">
      <w:pPr>
        <w:pStyle w:val="a3"/>
        <w:rPr>
          <w:b/>
        </w:rPr>
      </w:pPr>
      <w:r>
        <w:rPr>
          <w:b/>
        </w:rPr>
        <w:t xml:space="preserve">Коммерческий отдел, </w:t>
      </w:r>
      <w:r w:rsidRPr="00D0336D">
        <w:rPr>
          <w:b/>
        </w:rPr>
        <w:t>Отдел по работе с пациентами</w:t>
      </w:r>
    </w:p>
    <w:p w:rsidR="00897290" w:rsidRDefault="00897290" w:rsidP="00897290">
      <w:pPr>
        <w:pStyle w:val="a3"/>
        <w:rPr>
          <w:b/>
        </w:rPr>
      </w:pPr>
      <w:r w:rsidRPr="00D0336D">
        <w:rPr>
          <w:b/>
        </w:rPr>
        <w:t>Приемное отделение и отдел обеспечения покрытия расходов</w:t>
      </w:r>
    </w:p>
    <w:p w:rsidR="00897290" w:rsidRDefault="00897290" w:rsidP="00897290">
      <w:pPr>
        <w:pStyle w:val="a3"/>
        <w:rPr>
          <w:b/>
        </w:rPr>
      </w:pPr>
      <w:r>
        <w:rPr>
          <w:b/>
        </w:rPr>
        <w:t>Иностранные пациенты</w:t>
      </w:r>
    </w:p>
    <w:p w:rsidR="00897290" w:rsidRDefault="00897290" w:rsidP="00897290">
      <w:pPr>
        <w:pStyle w:val="a3"/>
        <w:rPr>
          <w:b/>
        </w:rPr>
      </w:pPr>
    </w:p>
    <w:p w:rsidR="00897290" w:rsidRDefault="00897290" w:rsidP="00897290">
      <w:pPr>
        <w:pStyle w:val="a3"/>
      </w:pPr>
      <w:r>
        <w:t xml:space="preserve">Сара </w:t>
      </w:r>
      <w:proofErr w:type="spellStart"/>
      <w:r>
        <w:t>Эккер</w:t>
      </w:r>
      <w:proofErr w:type="spellEnd"/>
    </w:p>
    <w:p w:rsidR="00897290" w:rsidRDefault="00897290" w:rsidP="00897290">
      <w:pPr>
        <w:pStyle w:val="a3"/>
      </w:pPr>
      <w:r>
        <w:t>Телефон: +49 221 478 53 17</w:t>
      </w:r>
    </w:p>
    <w:p w:rsidR="00897290" w:rsidRDefault="00897290" w:rsidP="00897290">
      <w:pPr>
        <w:pStyle w:val="a3"/>
      </w:pPr>
    </w:p>
    <w:p w:rsidR="00897290" w:rsidRDefault="00897290" w:rsidP="00897290">
      <w:pPr>
        <w:pStyle w:val="a3"/>
      </w:pPr>
      <w:r>
        <w:t xml:space="preserve">Андреас </w:t>
      </w:r>
      <w:proofErr w:type="spellStart"/>
      <w:r>
        <w:t>Оденталь</w:t>
      </w:r>
      <w:proofErr w:type="spellEnd"/>
    </w:p>
    <w:p w:rsidR="00897290" w:rsidRDefault="00897290" w:rsidP="00897290">
      <w:pPr>
        <w:pStyle w:val="a3"/>
      </w:pPr>
      <w:r>
        <w:t>Телефон: +49 221 478 33 35</w:t>
      </w:r>
    </w:p>
    <w:p w:rsidR="00897290" w:rsidRDefault="00897290" w:rsidP="00897290">
      <w:pPr>
        <w:pStyle w:val="a3"/>
      </w:pPr>
    </w:p>
    <w:p w:rsidR="00897290" w:rsidRPr="0054387A" w:rsidRDefault="00897290" w:rsidP="00897290">
      <w:pPr>
        <w:pStyle w:val="a3"/>
        <w:rPr>
          <w:u w:val="single"/>
        </w:rPr>
      </w:pPr>
      <w:r>
        <w:rPr>
          <w:lang w:val="de-DE"/>
        </w:rPr>
        <w:t>E</w:t>
      </w:r>
      <w:r w:rsidRPr="0054387A">
        <w:t>-</w:t>
      </w:r>
      <w:r>
        <w:rPr>
          <w:lang w:val="de-DE"/>
        </w:rPr>
        <w:t>Mail</w:t>
      </w:r>
      <w:r w:rsidRPr="0054387A">
        <w:t xml:space="preserve">: </w:t>
      </w:r>
      <w:hyperlink r:id="rId4" w:history="1">
        <w:r w:rsidRPr="007E21BF">
          <w:rPr>
            <w:rStyle w:val="a4"/>
            <w:lang w:val="de-DE"/>
          </w:rPr>
          <w:t>fp</w:t>
        </w:r>
        <w:r w:rsidRPr="0054387A">
          <w:rPr>
            <w:rStyle w:val="a4"/>
          </w:rPr>
          <w:t>@</w:t>
        </w:r>
        <w:r w:rsidRPr="007E21BF">
          <w:rPr>
            <w:rStyle w:val="a4"/>
            <w:lang w:val="de-DE"/>
          </w:rPr>
          <w:t>uk</w:t>
        </w:r>
        <w:r w:rsidRPr="0054387A">
          <w:rPr>
            <w:rStyle w:val="a4"/>
          </w:rPr>
          <w:t>-</w:t>
        </w:r>
        <w:r w:rsidRPr="007E21BF">
          <w:rPr>
            <w:rStyle w:val="a4"/>
            <w:lang w:val="de-DE"/>
          </w:rPr>
          <w:t>koeln</w:t>
        </w:r>
        <w:r w:rsidRPr="0054387A">
          <w:rPr>
            <w:rStyle w:val="a4"/>
          </w:rPr>
          <w:t>.</w:t>
        </w:r>
        <w:r w:rsidRPr="007E21BF">
          <w:rPr>
            <w:rStyle w:val="a4"/>
            <w:lang w:val="de-DE"/>
          </w:rPr>
          <w:t>de</w:t>
        </w:r>
      </w:hyperlink>
    </w:p>
    <w:p w:rsidR="00897290" w:rsidRDefault="00897290" w:rsidP="00897290">
      <w:pPr>
        <w:pStyle w:val="a3"/>
      </w:pPr>
      <w:r w:rsidRPr="00D0336D">
        <w:t xml:space="preserve">Факс: </w:t>
      </w:r>
      <w:r>
        <w:t>+49 221 478 38 48</w:t>
      </w:r>
    </w:p>
    <w:p w:rsidR="00897290" w:rsidRDefault="00897290" w:rsidP="00897290">
      <w:pPr>
        <w:pStyle w:val="a3"/>
      </w:pPr>
    </w:p>
    <w:p w:rsidR="00897290" w:rsidRDefault="00897290" w:rsidP="00897290">
      <w:pPr>
        <w:pStyle w:val="a3"/>
      </w:pPr>
      <w:r>
        <w:t>Дата: 24.11.2021</w:t>
      </w:r>
    </w:p>
    <w:p w:rsidR="00897290" w:rsidRDefault="00897290" w:rsidP="00897290">
      <w:pPr>
        <w:pStyle w:val="a3"/>
      </w:pPr>
    </w:p>
    <w:p w:rsidR="00897290" w:rsidRPr="00E977C0" w:rsidRDefault="00897290" w:rsidP="00897290">
      <w:pPr>
        <w:pStyle w:val="a3"/>
        <w:rPr>
          <w:b/>
        </w:rPr>
      </w:pPr>
      <w:r w:rsidRPr="00854355">
        <w:rPr>
          <w:b/>
        </w:rPr>
        <w:t xml:space="preserve">Оценка расходов </w:t>
      </w:r>
      <w:r>
        <w:rPr>
          <w:b/>
        </w:rPr>
        <w:t>на лечение для Потапова, Степана *11.04.2018</w:t>
      </w:r>
    </w:p>
    <w:p w:rsidR="00897290" w:rsidRDefault="00897290" w:rsidP="00897290">
      <w:pPr>
        <w:pStyle w:val="a3"/>
        <w:rPr>
          <w:b/>
        </w:rPr>
      </w:pPr>
    </w:p>
    <w:p w:rsidR="00897290" w:rsidRDefault="00897290" w:rsidP="00897290">
      <w:pPr>
        <w:pStyle w:val="a3"/>
      </w:pPr>
      <w:r>
        <w:t>Уважаемые дамы и господа,</w:t>
      </w:r>
    </w:p>
    <w:p w:rsidR="00897290" w:rsidRDefault="00897290" w:rsidP="00897290"/>
    <w:p w:rsidR="00897290" w:rsidRDefault="00897290" w:rsidP="00897290">
      <w:r>
        <w:t>Для проведения нижеописанных врачебных действий по лечению вышеназванного пациента в университетской клинике Кёльна, в отделении детской онкологии, нам необходимо получить предоплату. В настоящий момент невозможно указать все необходимые медицинские действия, поэтому окончательная сумма оплаты может не совпадать с нижеуказанной суммой предоплаты.</w:t>
      </w:r>
    </w:p>
    <w:p w:rsidR="00897290" w:rsidRDefault="00897290" w:rsidP="00897290">
      <w:r>
        <w:t>Сумма к оплате</w:t>
      </w:r>
      <w:r w:rsidRPr="00E74D26">
        <w:t>: 600.000,00 евро</w:t>
      </w:r>
      <w:r>
        <w:t xml:space="preserve"> (вкл. страховой резерв)</w:t>
      </w:r>
    </w:p>
    <w:p w:rsidR="00897290" w:rsidRDefault="00897290" w:rsidP="00897290"/>
    <w:p w:rsidR="00897290" w:rsidRDefault="00897290" w:rsidP="00897290">
      <w:pPr>
        <w:pStyle w:val="a3"/>
      </w:pPr>
      <w:r>
        <w:t>Предварительный план действий:</w:t>
      </w:r>
    </w:p>
    <w:p w:rsidR="00897290" w:rsidRDefault="00897290" w:rsidP="00897290">
      <w:pPr>
        <w:pStyle w:val="a3"/>
      </w:pPr>
      <w:r>
        <w:t xml:space="preserve">- 1 пребывание в стационаре для проведения биопсии, установки катетера </w:t>
      </w:r>
      <w:proofErr w:type="spellStart"/>
      <w:r>
        <w:t>Бровиака</w:t>
      </w:r>
      <w:proofErr w:type="spellEnd"/>
      <w:r>
        <w:t xml:space="preserve"> и</w:t>
      </w:r>
    </w:p>
    <w:p w:rsidR="00897290" w:rsidRDefault="00897290" w:rsidP="00897290">
      <w:pPr>
        <w:pStyle w:val="a3"/>
      </w:pPr>
      <w:r>
        <w:t xml:space="preserve">   1-ый цикл химиотерапии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примерно 40.000.00 евро</w:t>
      </w:r>
    </w:p>
    <w:p w:rsidR="00897290" w:rsidRDefault="00897290" w:rsidP="00897290">
      <w:pPr>
        <w:pStyle w:val="a3"/>
      </w:pPr>
      <w:r>
        <w:t xml:space="preserve">- 3 пребывания в стационаре для проведения </w:t>
      </w:r>
      <w:proofErr w:type="spellStart"/>
      <w:r>
        <w:t>иммуно</w:t>
      </w:r>
      <w:proofErr w:type="spellEnd"/>
      <w:r>
        <w:t xml:space="preserve">-химиотерапии </w:t>
      </w:r>
      <w:r>
        <w:tab/>
        <w:t xml:space="preserve">        </w:t>
      </w:r>
      <w:r>
        <w:rPr>
          <w:lang w:val="de-DE"/>
        </w:rPr>
        <w:t>DRG</w:t>
      </w:r>
      <w:r>
        <w:t xml:space="preserve"> </w:t>
      </w:r>
      <w:r>
        <w:rPr>
          <w:lang w:val="en-US"/>
        </w:rPr>
        <w:t>I</w:t>
      </w:r>
      <w:r w:rsidRPr="004662DD">
        <w:t>65</w:t>
      </w:r>
      <w:r>
        <w:rPr>
          <w:lang w:val="de-DE"/>
        </w:rPr>
        <w:t>B</w:t>
      </w:r>
      <w:r>
        <w:t xml:space="preserve"> (единая    система ценообразования на медицинские услуги на основании сходства </w:t>
      </w:r>
      <w:proofErr w:type="gramStart"/>
      <w:r>
        <w:t xml:space="preserve">диагнозов)   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примерно 4000,00 евро/за одно пребывание</w:t>
      </w:r>
    </w:p>
    <w:p w:rsidR="00897290" w:rsidRDefault="00897290" w:rsidP="00897290">
      <w:pPr>
        <w:pStyle w:val="a3"/>
      </w:pPr>
      <w:r>
        <w:t>- 1 пребывание в стационаре для удаления опухоли</w:t>
      </w:r>
      <w:r>
        <w:tab/>
      </w:r>
      <w:r>
        <w:tab/>
        <w:t xml:space="preserve">       </w:t>
      </w:r>
      <w:r>
        <w:rPr>
          <w:lang w:val="de-DE"/>
        </w:rPr>
        <w:t>DRG</w:t>
      </w:r>
      <w:r w:rsidRPr="0029387A">
        <w:t xml:space="preserve"> </w:t>
      </w:r>
      <w:r>
        <w:rPr>
          <w:lang w:val="de-DE"/>
        </w:rPr>
        <w:t>L</w:t>
      </w:r>
      <w:r w:rsidRPr="0029387A">
        <w:t>03</w:t>
      </w:r>
      <w:r>
        <w:rPr>
          <w:lang w:val="de-DE"/>
        </w:rPr>
        <w:t>Z</w:t>
      </w:r>
      <w:r w:rsidRPr="0029387A">
        <w:t xml:space="preserve"> </w:t>
      </w:r>
      <w:r>
        <w:t>примерно 25.000,00 евро</w:t>
      </w:r>
    </w:p>
    <w:p w:rsidR="00897290" w:rsidRDefault="00897290" w:rsidP="00897290">
      <w:pPr>
        <w:pStyle w:val="a3"/>
      </w:pPr>
      <w:r>
        <w:t>- 30 пребываний в дневном стационаре (трансфузии, сбор стволовых клеток и диагностика)</w:t>
      </w:r>
    </w:p>
    <w:p w:rsidR="00897290" w:rsidRDefault="00897290" w:rsidP="00897290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примерно 600,00 евро/за один день</w:t>
      </w:r>
    </w:p>
    <w:p w:rsidR="00897290" w:rsidRDefault="00897290" w:rsidP="00897290">
      <w:pPr>
        <w:pStyle w:val="a3"/>
      </w:pPr>
      <w:r>
        <w:t xml:space="preserve">- 1 пребывание в стационаре для проведения </w:t>
      </w:r>
      <w:proofErr w:type="spellStart"/>
      <w:r>
        <w:t>высокодозисной</w:t>
      </w:r>
      <w:proofErr w:type="spellEnd"/>
      <w:r>
        <w:t xml:space="preserve"> химиотерапии </w:t>
      </w:r>
      <w:proofErr w:type="spellStart"/>
      <w:r>
        <w:t>бусулфаном</w:t>
      </w:r>
      <w:proofErr w:type="spellEnd"/>
      <w:r>
        <w:t xml:space="preserve"> и </w:t>
      </w:r>
      <w:proofErr w:type="spellStart"/>
      <w:r>
        <w:t>мелфаланом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lang w:val="de-DE"/>
        </w:rPr>
        <w:t>DRG</w:t>
      </w:r>
      <w:r w:rsidRPr="0029387A">
        <w:t xml:space="preserve"> </w:t>
      </w:r>
      <w:r>
        <w:rPr>
          <w:lang w:val="de-DE"/>
        </w:rPr>
        <w:t>A</w:t>
      </w:r>
      <w:r w:rsidRPr="0029387A">
        <w:t>15</w:t>
      </w:r>
      <w:r>
        <w:rPr>
          <w:lang w:val="de-DE"/>
        </w:rPr>
        <w:t>B</w:t>
      </w:r>
      <w:r w:rsidRPr="0029387A">
        <w:t xml:space="preserve"> </w:t>
      </w:r>
      <w:r>
        <w:t>примерно 60.000,00 евро</w:t>
      </w:r>
    </w:p>
    <w:p w:rsidR="00897290" w:rsidRDefault="00897290" w:rsidP="00897290">
      <w:pPr>
        <w:pStyle w:val="a3"/>
      </w:pPr>
      <w:r>
        <w:t xml:space="preserve">- 6 пребываний в стационаре для проведения иммунотерапии </w:t>
      </w:r>
      <w:proofErr w:type="spellStart"/>
      <w:r>
        <w:t>динутуксимабом</w:t>
      </w:r>
      <w:proofErr w:type="spellEnd"/>
      <w:r>
        <w:t xml:space="preserve"> бета</w:t>
      </w:r>
    </w:p>
    <w:p w:rsidR="00897290" w:rsidRDefault="00897290" w:rsidP="00897290">
      <w:pPr>
        <w:pStyle w:val="a3"/>
        <w:ind w:left="2832" w:firstLine="708"/>
      </w:pPr>
      <w:r>
        <w:t xml:space="preserve">            </w:t>
      </w:r>
      <w:r>
        <w:rPr>
          <w:lang w:val="de-DE"/>
        </w:rPr>
        <w:t>DRG</w:t>
      </w:r>
      <w:r w:rsidRPr="00D31E7D">
        <w:t xml:space="preserve"> </w:t>
      </w:r>
      <w:r>
        <w:rPr>
          <w:lang w:val="de-DE"/>
        </w:rPr>
        <w:t>I</w:t>
      </w:r>
      <w:r w:rsidRPr="00D31E7D">
        <w:t>65</w:t>
      </w:r>
      <w:r>
        <w:rPr>
          <w:lang w:val="de-DE"/>
        </w:rPr>
        <w:t>B</w:t>
      </w:r>
      <w:r w:rsidRPr="00D31E7D">
        <w:t xml:space="preserve"> </w:t>
      </w:r>
      <w:r>
        <w:t>примерно 4.000,00 евро/за одно пребывание</w:t>
      </w:r>
    </w:p>
    <w:p w:rsidR="00897290" w:rsidRDefault="00897290" w:rsidP="00897290">
      <w:pPr>
        <w:pStyle w:val="a3"/>
      </w:pPr>
      <w:r>
        <w:t xml:space="preserve">Стоимость медикаментов для проведения иммунотерапии </w:t>
      </w:r>
      <w:proofErr w:type="spellStart"/>
      <w:r>
        <w:t>динутуксимабом</w:t>
      </w:r>
      <w:proofErr w:type="spellEnd"/>
      <w:r>
        <w:t xml:space="preserve"> бета</w:t>
      </w:r>
    </w:p>
    <w:p w:rsidR="00897290" w:rsidRDefault="00897290" w:rsidP="00897290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примерно 371.000,00 евро</w:t>
      </w:r>
    </w:p>
    <w:p w:rsidR="00897290" w:rsidRDefault="00897290" w:rsidP="00897290">
      <w:pPr>
        <w:pStyle w:val="a3"/>
      </w:pPr>
    </w:p>
    <w:p w:rsidR="00897290" w:rsidRDefault="00897290" w:rsidP="00897290">
      <w:pPr>
        <w:pStyle w:val="a3"/>
      </w:pPr>
      <w:r>
        <w:t xml:space="preserve">Стоимость протонной терапии в Западногерманском центре протонной терапии в г. Эссене в данной смете </w:t>
      </w:r>
      <w:r w:rsidRPr="00D31E7D">
        <w:t>не</w:t>
      </w:r>
      <w:r>
        <w:t xml:space="preserve"> указана. Её нужно запрашивать там отдельно.</w:t>
      </w:r>
    </w:p>
    <w:p w:rsidR="00897290" w:rsidRDefault="00897290" w:rsidP="00897290">
      <w:pPr>
        <w:pStyle w:val="a3"/>
      </w:pPr>
      <w:r>
        <w:lastRenderedPageBreak/>
        <w:t>Указанную сумму переводите, пожалуйста, с указанием фамилии и даты рождения по следующим банковским реквизитам:</w:t>
      </w:r>
    </w:p>
    <w:p w:rsidR="00897290" w:rsidRDefault="00897290" w:rsidP="00897290">
      <w:pPr>
        <w:pStyle w:val="a3"/>
      </w:pPr>
    </w:p>
    <w:p w:rsidR="00897290" w:rsidRPr="00A57981" w:rsidRDefault="00897290" w:rsidP="00897290">
      <w:pPr>
        <w:pStyle w:val="a3"/>
        <w:rPr>
          <w:b/>
          <w:lang w:val="de-DE"/>
        </w:rPr>
      </w:pPr>
      <w:r>
        <w:t xml:space="preserve"> Банк</w:t>
      </w:r>
      <w:r w:rsidRPr="00A57981">
        <w:rPr>
          <w:lang w:val="de-DE"/>
        </w:rPr>
        <w:t xml:space="preserve">: </w:t>
      </w:r>
      <w:r w:rsidRPr="00054CFF">
        <w:rPr>
          <w:b/>
          <w:lang w:val="de-DE"/>
        </w:rPr>
        <w:t>Bank für Sozialwirtschaft Köln</w:t>
      </w:r>
    </w:p>
    <w:p w:rsidR="00897290" w:rsidRPr="00F8142D" w:rsidRDefault="00897290" w:rsidP="00897290">
      <w:pPr>
        <w:pStyle w:val="a3"/>
        <w:rPr>
          <w:b/>
          <w:lang w:val="de-DE"/>
        </w:rPr>
      </w:pPr>
      <w:r w:rsidRPr="00054CFF">
        <w:rPr>
          <w:b/>
          <w:lang w:val="de-DE"/>
        </w:rPr>
        <w:t>IBAN</w:t>
      </w:r>
      <w:r w:rsidRPr="00F8142D">
        <w:rPr>
          <w:b/>
          <w:lang w:val="de-DE"/>
        </w:rPr>
        <w:t xml:space="preserve">: </w:t>
      </w:r>
      <w:r w:rsidRPr="00054CFF">
        <w:rPr>
          <w:b/>
          <w:lang w:val="de-DE"/>
        </w:rPr>
        <w:t>DE</w:t>
      </w:r>
      <w:r w:rsidRPr="00F8142D">
        <w:rPr>
          <w:b/>
          <w:lang w:val="de-DE"/>
        </w:rPr>
        <w:t>04 3702 0500 0008 1 500 00</w:t>
      </w:r>
    </w:p>
    <w:p w:rsidR="00897290" w:rsidRPr="00897290" w:rsidRDefault="00897290" w:rsidP="00897290">
      <w:pPr>
        <w:pStyle w:val="a3"/>
        <w:rPr>
          <w:lang w:val="de-DE"/>
        </w:rPr>
      </w:pPr>
      <w:r w:rsidRPr="00054CFF">
        <w:rPr>
          <w:b/>
          <w:lang w:val="de-DE"/>
        </w:rPr>
        <w:t>Swift</w:t>
      </w:r>
      <w:r w:rsidRPr="00897290">
        <w:rPr>
          <w:b/>
          <w:lang w:val="de-DE"/>
        </w:rPr>
        <w:t>-</w:t>
      </w:r>
      <w:r w:rsidRPr="00054CFF">
        <w:rPr>
          <w:b/>
          <w:lang w:val="de-DE"/>
        </w:rPr>
        <w:t>BIC</w:t>
      </w:r>
      <w:r w:rsidRPr="00897290">
        <w:rPr>
          <w:b/>
          <w:lang w:val="de-DE"/>
        </w:rPr>
        <w:t xml:space="preserve">: </w:t>
      </w:r>
      <w:r w:rsidRPr="00054CFF">
        <w:rPr>
          <w:b/>
          <w:lang w:val="de-DE"/>
        </w:rPr>
        <w:t>BFSWDE</w:t>
      </w:r>
      <w:r w:rsidRPr="00897290">
        <w:rPr>
          <w:b/>
          <w:lang w:val="de-DE"/>
        </w:rPr>
        <w:t>33</w:t>
      </w:r>
      <w:r w:rsidRPr="00054CFF">
        <w:rPr>
          <w:b/>
          <w:lang w:val="de-DE"/>
        </w:rPr>
        <w:t>XXX</w:t>
      </w:r>
    </w:p>
    <w:p w:rsidR="00897290" w:rsidRPr="00897290" w:rsidRDefault="00897290" w:rsidP="00897290">
      <w:pPr>
        <w:pStyle w:val="a3"/>
        <w:rPr>
          <w:b/>
          <w:lang w:val="de-DE"/>
        </w:rPr>
      </w:pPr>
    </w:p>
    <w:p w:rsidR="00897290" w:rsidRPr="00897290" w:rsidRDefault="00897290" w:rsidP="00897290">
      <w:pPr>
        <w:pStyle w:val="a3"/>
        <w:rPr>
          <w:b/>
          <w:lang w:val="de-DE"/>
        </w:rPr>
      </w:pPr>
    </w:p>
    <w:p w:rsidR="00897290" w:rsidRPr="00897290" w:rsidRDefault="00897290" w:rsidP="00897290">
      <w:pPr>
        <w:pStyle w:val="a3"/>
        <w:rPr>
          <w:sz w:val="18"/>
          <w:szCs w:val="18"/>
          <w:lang w:val="de-DE"/>
        </w:rPr>
      </w:pPr>
      <w:proofErr w:type="spellStart"/>
      <w:r>
        <w:rPr>
          <w:sz w:val="18"/>
          <w:szCs w:val="18"/>
        </w:rPr>
        <w:t>Керпенерштрассе</w:t>
      </w:r>
      <w:proofErr w:type="spellEnd"/>
      <w:r w:rsidRPr="00897290">
        <w:rPr>
          <w:sz w:val="18"/>
          <w:szCs w:val="18"/>
          <w:lang w:val="de-DE"/>
        </w:rPr>
        <w:t xml:space="preserve"> 62 50937 </w:t>
      </w:r>
      <w:r>
        <w:rPr>
          <w:sz w:val="18"/>
          <w:szCs w:val="18"/>
        </w:rPr>
        <w:t>Кёльн</w:t>
      </w:r>
    </w:p>
    <w:p w:rsidR="00897290" w:rsidRPr="00897290" w:rsidRDefault="00897290" w:rsidP="00897290">
      <w:pPr>
        <w:pStyle w:val="a3"/>
        <w:rPr>
          <w:sz w:val="18"/>
          <w:szCs w:val="18"/>
          <w:lang w:val="de-DE"/>
        </w:rPr>
      </w:pPr>
      <w:r>
        <w:rPr>
          <w:sz w:val="18"/>
          <w:szCs w:val="18"/>
        </w:rPr>
        <w:t>Телефон</w:t>
      </w:r>
      <w:r w:rsidRPr="00897290">
        <w:rPr>
          <w:sz w:val="18"/>
          <w:szCs w:val="18"/>
          <w:lang w:val="de-DE"/>
        </w:rPr>
        <w:t>: +49 221 478-</w:t>
      </w:r>
      <w:proofErr w:type="gramStart"/>
      <w:r w:rsidRPr="00897290">
        <w:rPr>
          <w:sz w:val="18"/>
          <w:szCs w:val="18"/>
          <w:lang w:val="de-DE"/>
        </w:rPr>
        <w:t xml:space="preserve">0  </w:t>
      </w:r>
      <w:r>
        <w:rPr>
          <w:sz w:val="18"/>
          <w:szCs w:val="18"/>
        </w:rPr>
        <w:t>Факс</w:t>
      </w:r>
      <w:proofErr w:type="gramEnd"/>
      <w:r w:rsidRPr="00897290">
        <w:rPr>
          <w:sz w:val="18"/>
          <w:szCs w:val="18"/>
          <w:lang w:val="de-DE"/>
        </w:rPr>
        <w:t xml:space="preserve">: +49 221 478-4095  </w:t>
      </w:r>
      <w:hyperlink r:id="rId5" w:history="1">
        <w:r w:rsidRPr="00897290">
          <w:rPr>
            <w:rStyle w:val="a4"/>
            <w:sz w:val="18"/>
            <w:szCs w:val="18"/>
            <w:lang w:val="de-DE"/>
          </w:rPr>
          <w:t>www.uk-koeln.de</w:t>
        </w:r>
      </w:hyperlink>
    </w:p>
    <w:p w:rsidR="00897290" w:rsidRPr="00897290" w:rsidRDefault="00897290" w:rsidP="00897290">
      <w:pPr>
        <w:pStyle w:val="a3"/>
        <w:rPr>
          <w:sz w:val="18"/>
          <w:szCs w:val="18"/>
          <w:lang w:val="de-DE"/>
        </w:rPr>
      </w:pPr>
    </w:p>
    <w:p w:rsidR="00897290" w:rsidRDefault="00897290" w:rsidP="00897290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 xml:space="preserve">Университетская клиника г. Кёльна </w:t>
      </w:r>
      <w:r w:rsidRPr="00DC68C3">
        <w:rPr>
          <w:sz w:val="18"/>
          <w:szCs w:val="18"/>
        </w:rPr>
        <w:t>(ППК)</w:t>
      </w:r>
    </w:p>
    <w:p w:rsidR="00897290" w:rsidRDefault="00897290" w:rsidP="0089729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Представитель: Профессор доктор Эдгар </w:t>
      </w:r>
      <w:proofErr w:type="spellStart"/>
      <w:r>
        <w:rPr>
          <w:sz w:val="18"/>
          <w:szCs w:val="18"/>
        </w:rPr>
        <w:t>Шёмиг</w:t>
      </w:r>
      <w:proofErr w:type="spellEnd"/>
      <w:r>
        <w:rPr>
          <w:sz w:val="18"/>
          <w:szCs w:val="18"/>
        </w:rPr>
        <w:t xml:space="preserve"> (председатель и директор медицинской части)</w:t>
      </w:r>
    </w:p>
    <w:p w:rsidR="00897290" w:rsidRDefault="00897290" w:rsidP="0089729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Дамиан </w:t>
      </w:r>
      <w:proofErr w:type="spellStart"/>
      <w:r>
        <w:rPr>
          <w:sz w:val="18"/>
          <w:szCs w:val="18"/>
        </w:rPr>
        <w:t>Грюттнер</w:t>
      </w:r>
      <w:proofErr w:type="spellEnd"/>
      <w:r>
        <w:rPr>
          <w:sz w:val="18"/>
          <w:szCs w:val="18"/>
        </w:rPr>
        <w:t xml:space="preserve"> (заместитель председателя и финансовый директор)</w:t>
      </w:r>
    </w:p>
    <w:p w:rsidR="00897290" w:rsidRDefault="00897290" w:rsidP="0089729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Профессор доктор </w:t>
      </w:r>
      <w:proofErr w:type="spellStart"/>
      <w:r>
        <w:rPr>
          <w:sz w:val="18"/>
          <w:szCs w:val="18"/>
        </w:rPr>
        <w:t>Гереон</w:t>
      </w:r>
      <w:proofErr w:type="spellEnd"/>
      <w:r>
        <w:rPr>
          <w:sz w:val="18"/>
          <w:szCs w:val="18"/>
        </w:rPr>
        <w:t xml:space="preserve"> Р. </w:t>
      </w:r>
      <w:proofErr w:type="spellStart"/>
      <w:r>
        <w:rPr>
          <w:sz w:val="18"/>
          <w:szCs w:val="18"/>
        </w:rPr>
        <w:t>Финк</w:t>
      </w:r>
      <w:proofErr w:type="spellEnd"/>
      <w:r>
        <w:rPr>
          <w:sz w:val="18"/>
          <w:szCs w:val="18"/>
        </w:rPr>
        <w:t xml:space="preserve"> (декан)* Марина </w:t>
      </w:r>
      <w:proofErr w:type="spellStart"/>
      <w:r>
        <w:rPr>
          <w:sz w:val="18"/>
          <w:szCs w:val="18"/>
        </w:rPr>
        <w:t>Филипович</w:t>
      </w:r>
      <w:proofErr w:type="spellEnd"/>
      <w:r>
        <w:rPr>
          <w:sz w:val="18"/>
          <w:szCs w:val="18"/>
        </w:rPr>
        <w:t xml:space="preserve"> (директор по организации ухода за </w:t>
      </w:r>
      <w:proofErr w:type="gramStart"/>
      <w:r>
        <w:rPr>
          <w:sz w:val="18"/>
          <w:szCs w:val="18"/>
        </w:rPr>
        <w:t>пациентами)*</w:t>
      </w:r>
      <w:proofErr w:type="gramEnd"/>
    </w:p>
    <w:p w:rsidR="00897290" w:rsidRDefault="00897290" w:rsidP="0089729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Профессор доктор Пир </w:t>
      </w:r>
      <w:proofErr w:type="spellStart"/>
      <w:r>
        <w:rPr>
          <w:sz w:val="18"/>
          <w:szCs w:val="18"/>
        </w:rPr>
        <w:t>Эйсель</w:t>
      </w:r>
      <w:proofErr w:type="spellEnd"/>
      <w:r>
        <w:rPr>
          <w:sz w:val="18"/>
          <w:szCs w:val="18"/>
        </w:rPr>
        <w:t xml:space="preserve"> (заместитель директора</w:t>
      </w:r>
      <w:r w:rsidRPr="00A50406">
        <w:rPr>
          <w:sz w:val="18"/>
          <w:szCs w:val="18"/>
        </w:rPr>
        <w:t xml:space="preserve"> </w:t>
      </w:r>
      <w:r>
        <w:rPr>
          <w:sz w:val="18"/>
          <w:szCs w:val="18"/>
        </w:rPr>
        <w:t>медицинской части)</w:t>
      </w:r>
    </w:p>
    <w:p w:rsidR="00897290" w:rsidRDefault="00897290" w:rsidP="0089729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Банк </w:t>
      </w:r>
      <w:proofErr w:type="spellStart"/>
      <w:r>
        <w:rPr>
          <w:sz w:val="18"/>
          <w:szCs w:val="18"/>
        </w:rPr>
        <w:t>фюр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Зоциальвиртшафт</w:t>
      </w:r>
      <w:proofErr w:type="spellEnd"/>
      <w:r>
        <w:rPr>
          <w:sz w:val="18"/>
          <w:szCs w:val="18"/>
        </w:rPr>
        <w:t xml:space="preserve"> Кёльн* </w:t>
      </w:r>
      <w:r>
        <w:rPr>
          <w:sz w:val="18"/>
          <w:szCs w:val="18"/>
          <w:lang w:val="en-US"/>
        </w:rPr>
        <w:t>BLZ</w:t>
      </w:r>
      <w:r w:rsidRPr="00293A14">
        <w:rPr>
          <w:sz w:val="18"/>
          <w:szCs w:val="18"/>
        </w:rPr>
        <w:t xml:space="preserve"> 370</w:t>
      </w:r>
      <w:r w:rsidRPr="00A83892">
        <w:rPr>
          <w:sz w:val="18"/>
          <w:szCs w:val="18"/>
        </w:rPr>
        <w:t xml:space="preserve"> </w:t>
      </w:r>
      <w:r w:rsidRPr="00293A14">
        <w:rPr>
          <w:sz w:val="18"/>
          <w:szCs w:val="18"/>
        </w:rPr>
        <w:t xml:space="preserve">205 00* 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>чет</w:t>
      </w:r>
      <w:r w:rsidRPr="00293A14">
        <w:rPr>
          <w:sz w:val="18"/>
          <w:szCs w:val="18"/>
        </w:rPr>
        <w:t xml:space="preserve"> 815 0000</w:t>
      </w:r>
    </w:p>
    <w:p w:rsidR="00897290" w:rsidRPr="00897290" w:rsidRDefault="00897290" w:rsidP="00897290">
      <w:pPr>
        <w:pStyle w:val="a3"/>
        <w:rPr>
          <w:sz w:val="18"/>
          <w:szCs w:val="18"/>
        </w:rPr>
      </w:pPr>
      <w:r>
        <w:rPr>
          <w:sz w:val="18"/>
          <w:szCs w:val="18"/>
          <w:lang w:val="en-US"/>
        </w:rPr>
        <w:t>IBAN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DE</w:t>
      </w:r>
      <w:r w:rsidRPr="00A50406">
        <w:rPr>
          <w:sz w:val="18"/>
          <w:szCs w:val="18"/>
        </w:rPr>
        <w:t>04 3702 0500 0008 1500 00*</w:t>
      </w:r>
      <w:r>
        <w:rPr>
          <w:sz w:val="18"/>
          <w:szCs w:val="18"/>
          <w:lang w:val="en-US"/>
        </w:rPr>
        <w:t>BIC</w:t>
      </w:r>
      <w:r w:rsidRPr="00A50406"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BFSWDE</w:t>
      </w:r>
      <w:r w:rsidRPr="00A50406">
        <w:rPr>
          <w:sz w:val="18"/>
          <w:szCs w:val="18"/>
        </w:rPr>
        <w:t>33</w:t>
      </w:r>
      <w:r>
        <w:rPr>
          <w:sz w:val="18"/>
          <w:szCs w:val="18"/>
          <w:lang w:val="en-US"/>
        </w:rPr>
        <w:t>XXX</w:t>
      </w:r>
    </w:p>
    <w:p w:rsidR="00897290" w:rsidRDefault="00897290" w:rsidP="0089729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Налоговый номер:223/5920/1366 * ИНН: </w:t>
      </w:r>
      <w:r>
        <w:rPr>
          <w:sz w:val="18"/>
          <w:szCs w:val="18"/>
          <w:lang w:val="en-US"/>
        </w:rPr>
        <w:t>DE</w:t>
      </w:r>
      <w:r w:rsidRPr="00F11FEF">
        <w:rPr>
          <w:sz w:val="18"/>
          <w:szCs w:val="18"/>
        </w:rPr>
        <w:t xml:space="preserve"> 215</w:t>
      </w:r>
      <w:r>
        <w:rPr>
          <w:sz w:val="18"/>
          <w:szCs w:val="18"/>
        </w:rPr>
        <w:t> </w:t>
      </w:r>
      <w:r w:rsidRPr="00F11FEF">
        <w:rPr>
          <w:sz w:val="18"/>
          <w:szCs w:val="18"/>
        </w:rPr>
        <w:t xml:space="preserve">420 431 * </w:t>
      </w:r>
      <w:r>
        <w:rPr>
          <w:sz w:val="18"/>
          <w:szCs w:val="18"/>
          <w:lang w:val="en-US"/>
        </w:rPr>
        <w:t>IK</w:t>
      </w:r>
      <w:r w:rsidRPr="00F11FEF">
        <w:rPr>
          <w:sz w:val="18"/>
          <w:szCs w:val="18"/>
        </w:rPr>
        <w:t>^ 280 530</w:t>
      </w:r>
      <w:r>
        <w:rPr>
          <w:sz w:val="18"/>
          <w:szCs w:val="18"/>
        </w:rPr>
        <w:t> </w:t>
      </w:r>
      <w:r w:rsidRPr="00F11FEF">
        <w:rPr>
          <w:sz w:val="18"/>
          <w:szCs w:val="18"/>
        </w:rPr>
        <w:t>283</w:t>
      </w:r>
    </w:p>
    <w:p w:rsidR="00897290" w:rsidRPr="00F11FEF" w:rsidRDefault="00897290" w:rsidP="00897290">
      <w:pPr>
        <w:pStyle w:val="a3"/>
        <w:rPr>
          <w:sz w:val="18"/>
          <w:szCs w:val="18"/>
        </w:rPr>
      </w:pPr>
    </w:p>
    <w:p w:rsidR="00897290" w:rsidRPr="003138AA" w:rsidRDefault="00897290" w:rsidP="00897290">
      <w:pPr>
        <w:pStyle w:val="a3"/>
        <w:rPr>
          <w:b/>
        </w:rPr>
      </w:pPr>
    </w:p>
    <w:p w:rsidR="00897290" w:rsidRDefault="00897290" w:rsidP="00897290">
      <w:r>
        <w:t>Представленная смета является достаточно грубой оценкой предстоящих расходов, составлена на основании полученных данных. В зависимости от фактически произведенных врачебных действий, сумма расходов может быть значительно больше. Если окончательная сумма будет меньше предварительной, остатки разумеется будут возвращены.</w:t>
      </w:r>
    </w:p>
    <w:p w:rsidR="00897290" w:rsidRDefault="00897290" w:rsidP="00897290">
      <w:pPr>
        <w:pStyle w:val="a3"/>
      </w:pPr>
      <w:r>
        <w:t>Готова ответить на все дальнейшие вопросы.</w:t>
      </w:r>
    </w:p>
    <w:p w:rsidR="00897290" w:rsidRDefault="00897290" w:rsidP="00897290">
      <w:pPr>
        <w:pStyle w:val="a3"/>
      </w:pPr>
      <w:r>
        <w:t>С уважением и по поручению</w:t>
      </w:r>
    </w:p>
    <w:p w:rsidR="00897290" w:rsidRDefault="00897290" w:rsidP="00897290">
      <w:pPr>
        <w:pStyle w:val="a3"/>
      </w:pPr>
    </w:p>
    <w:p w:rsidR="00897290" w:rsidRDefault="00897290" w:rsidP="00897290">
      <w:pPr>
        <w:pStyle w:val="a3"/>
      </w:pPr>
      <w:r>
        <w:t>Подпись</w:t>
      </w:r>
    </w:p>
    <w:p w:rsidR="00897290" w:rsidRDefault="00897290" w:rsidP="00897290">
      <w:pPr>
        <w:pStyle w:val="a3"/>
      </w:pPr>
      <w:r>
        <w:t xml:space="preserve">Сара </w:t>
      </w:r>
      <w:proofErr w:type="spellStart"/>
      <w:r>
        <w:t>Эккер</w:t>
      </w:r>
      <w:proofErr w:type="spellEnd"/>
    </w:p>
    <w:p w:rsidR="00897290" w:rsidRDefault="00897290" w:rsidP="00897290">
      <w:pPr>
        <w:pStyle w:val="a3"/>
        <w:jc w:val="center"/>
      </w:pPr>
      <w:r>
        <w:t>Печать:</w:t>
      </w:r>
    </w:p>
    <w:p w:rsidR="00897290" w:rsidRPr="00945563" w:rsidRDefault="00897290" w:rsidP="00897290">
      <w:pPr>
        <w:pStyle w:val="a3"/>
        <w:jc w:val="center"/>
        <w:rPr>
          <w:sz w:val="24"/>
          <w:szCs w:val="24"/>
        </w:rPr>
      </w:pPr>
      <w:r w:rsidRPr="00945563">
        <w:rPr>
          <w:sz w:val="24"/>
          <w:szCs w:val="24"/>
        </w:rPr>
        <w:t>Университетская клиника г. Кёльна (ППК)</w:t>
      </w:r>
    </w:p>
    <w:p w:rsidR="00897290" w:rsidRPr="00945563" w:rsidRDefault="00897290" w:rsidP="00897290">
      <w:pPr>
        <w:pStyle w:val="a3"/>
        <w:jc w:val="center"/>
        <w:rPr>
          <w:sz w:val="24"/>
          <w:szCs w:val="24"/>
        </w:rPr>
      </w:pPr>
      <w:r w:rsidRPr="00945563">
        <w:rPr>
          <w:sz w:val="24"/>
          <w:szCs w:val="24"/>
        </w:rPr>
        <w:t>Финансовый директор</w:t>
      </w:r>
    </w:p>
    <w:p w:rsidR="00897290" w:rsidRPr="00945563" w:rsidRDefault="00897290" w:rsidP="00897290">
      <w:pPr>
        <w:pStyle w:val="a3"/>
        <w:jc w:val="center"/>
        <w:rPr>
          <w:sz w:val="24"/>
          <w:szCs w:val="24"/>
        </w:rPr>
      </w:pPr>
      <w:r w:rsidRPr="00945563">
        <w:rPr>
          <w:sz w:val="24"/>
          <w:szCs w:val="24"/>
        </w:rPr>
        <w:t>50924 Кёльн</w:t>
      </w:r>
    </w:p>
    <w:p w:rsidR="00897290" w:rsidRDefault="00897290" w:rsidP="00897290"/>
    <w:p w:rsidR="00897290" w:rsidRDefault="00897290" w:rsidP="00897290"/>
    <w:p w:rsidR="00897290" w:rsidRDefault="00897290" w:rsidP="00897290"/>
    <w:p w:rsidR="00897290" w:rsidRDefault="00897290" w:rsidP="00897290"/>
    <w:p w:rsidR="00897290" w:rsidRDefault="00897290" w:rsidP="00897290"/>
    <w:p w:rsidR="00897290" w:rsidRDefault="00897290" w:rsidP="00897290"/>
    <w:p w:rsidR="00897290" w:rsidRDefault="00897290" w:rsidP="00897290"/>
    <w:p w:rsidR="00897290" w:rsidRDefault="00897290" w:rsidP="00897290"/>
    <w:p w:rsidR="00897290" w:rsidRDefault="00897290" w:rsidP="00897290"/>
    <w:p w:rsidR="00897290" w:rsidRDefault="00897290" w:rsidP="00897290"/>
    <w:p w:rsidR="004C0B39" w:rsidRDefault="00897290" w:rsidP="00897290">
      <w:pPr>
        <w:jc w:val="right"/>
      </w:pPr>
      <w:r>
        <w:t>2</w:t>
      </w:r>
      <w:bookmarkStart w:id="0" w:name="_GoBack"/>
      <w:bookmarkEnd w:id="0"/>
    </w:p>
    <w:sectPr w:rsidR="004C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33"/>
    <w:rsid w:val="004C0B39"/>
    <w:rsid w:val="00897290"/>
    <w:rsid w:val="00E4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15DBB-79DE-4D60-9072-68B9DD2F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2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97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-koeln.de" TargetMode="External"/><Relationship Id="rId4" Type="http://schemas.openxmlformats.org/officeDocument/2006/relationships/hyperlink" Target="mailto:fp@uk-koeln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2021-11-25T13:28:00Z</dcterms:created>
  <dcterms:modified xsi:type="dcterms:W3CDTF">2021-11-25T13:29:00Z</dcterms:modified>
</cp:coreProperties>
</file>